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7" w:rsidRDefault="00653F16">
      <w:pPr>
        <w:pStyle w:val="Textkrper"/>
        <w:spacing w:before="7"/>
        <w:rPr>
          <w:rFonts w:ascii="Times New Roman"/>
          <w:sz w:val="28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4314825</wp:posOffset>
            </wp:positionH>
            <wp:positionV relativeFrom="page">
              <wp:posOffset>240664</wp:posOffset>
            </wp:positionV>
            <wp:extent cx="2821304" cy="1303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04" cy="130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4C7" w:rsidRDefault="00653F16">
      <w:pPr>
        <w:tabs>
          <w:tab w:val="left" w:pos="3000"/>
        </w:tabs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 w:bidi="ar-SA"/>
        </w:rPr>
        <w:drawing>
          <wp:inline distT="0" distB="0" distL="0" distR="0">
            <wp:extent cx="1522154" cy="523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de-DE" w:eastAsia="de-DE" w:bidi="ar-SA"/>
        </w:rPr>
        <w:drawing>
          <wp:inline distT="0" distB="0" distL="0" distR="0">
            <wp:extent cx="1493185" cy="3886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1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4C7" w:rsidRDefault="000044C7">
      <w:pPr>
        <w:pStyle w:val="Textkrper"/>
        <w:spacing w:before="4"/>
        <w:rPr>
          <w:rFonts w:ascii="Times New Roman"/>
          <w:sz w:val="29"/>
        </w:rPr>
      </w:pPr>
    </w:p>
    <w:p w:rsidR="000044C7" w:rsidRDefault="00653F16">
      <w:pPr>
        <w:spacing w:before="100"/>
        <w:ind w:left="158"/>
        <w:rPr>
          <w:i/>
          <w:sz w:val="36"/>
        </w:rPr>
      </w:pPr>
      <w:r>
        <w:rPr>
          <w:i/>
          <w:color w:val="000080"/>
          <w:sz w:val="36"/>
        </w:rPr>
        <w:t>Ausschreibung + herzliche Einladung:</w:t>
      </w:r>
    </w:p>
    <w:p w:rsidR="000044C7" w:rsidRDefault="00372982">
      <w:pPr>
        <w:spacing w:before="100"/>
        <w:ind w:left="158" w:right="1219"/>
        <w:rPr>
          <w:b/>
          <w:sz w:val="48"/>
        </w:rPr>
      </w:pPr>
      <w:r w:rsidRPr="00372982">
        <w:pict>
          <v:shape id="_x0000_s1026" style="position:absolute;left:0;text-align:left;margin-left:69.1pt;margin-top:103.9pt;width:458.95pt;height:491.3pt;z-index:-251658240;mso-position-horizontal-relative:page" coordorigin="1382,2078" coordsize="9179,9826" o:spt="100" adj="0,,0" path="m3525,2079r,9825m10561,2078r-9179,1e" filled="f" strokecolor="yellow" strokeweight="1.25pt">
            <v:stroke joinstyle="round"/>
            <v:formulas/>
            <v:path arrowok="t" o:connecttype="segments"/>
            <w10:wrap anchorx="page"/>
          </v:shape>
        </w:pict>
      </w:r>
      <w:r w:rsidR="00653F16">
        <w:rPr>
          <w:b/>
          <w:color w:val="FF0000"/>
          <w:sz w:val="48"/>
        </w:rPr>
        <w:t>Turn10</w:t>
      </w:r>
      <w:r w:rsidR="00653F16">
        <w:rPr>
          <w:b/>
          <w:color w:val="FF0000"/>
          <w:sz w:val="48"/>
          <w:vertAlign w:val="superscript"/>
        </w:rPr>
        <w:t>®</w:t>
      </w:r>
      <w:r w:rsidR="00653F16">
        <w:rPr>
          <w:b/>
          <w:color w:val="FF0000"/>
          <w:sz w:val="48"/>
        </w:rPr>
        <w:t xml:space="preserve"> für Vereine: Kampfrichter-Schulung 2018+ mit abschließender Prüfung</w:t>
      </w:r>
    </w:p>
    <w:p w:rsidR="000044C7" w:rsidRDefault="000044C7">
      <w:pPr>
        <w:pStyle w:val="Textkrper"/>
        <w:spacing w:before="9"/>
        <w:rPr>
          <w:b/>
          <w:sz w:val="45"/>
        </w:rPr>
      </w:pPr>
    </w:p>
    <w:p w:rsidR="000044C7" w:rsidRDefault="00653F16">
      <w:pPr>
        <w:tabs>
          <w:tab w:val="left" w:pos="2426"/>
        </w:tabs>
        <w:ind w:left="158"/>
        <w:rPr>
          <w:b/>
          <w:sz w:val="28"/>
        </w:rPr>
      </w:pPr>
      <w:r>
        <w:rPr>
          <w:b/>
          <w:color w:val="000080"/>
          <w:sz w:val="24"/>
        </w:rPr>
        <w:t>Veranstalter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color w:val="FF6600"/>
          <w:sz w:val="28"/>
        </w:rPr>
        <w:t>ÖTB</w:t>
      </w:r>
      <w:r>
        <w:rPr>
          <w:b/>
          <w:color w:val="FF6600"/>
          <w:sz w:val="32"/>
        </w:rPr>
        <w:t>-</w:t>
      </w:r>
      <w:r>
        <w:rPr>
          <w:b/>
          <w:color w:val="FF6600"/>
          <w:sz w:val="28"/>
        </w:rPr>
        <w:t>Salzburg und</w:t>
      </w:r>
      <w:r>
        <w:rPr>
          <w:b/>
          <w:color w:val="FF6600"/>
          <w:spacing w:val="57"/>
          <w:sz w:val="28"/>
        </w:rPr>
        <w:t xml:space="preserve"> </w:t>
      </w:r>
      <w:r>
        <w:rPr>
          <w:b/>
          <w:color w:val="FF6600"/>
          <w:sz w:val="28"/>
        </w:rPr>
        <w:t>SFT</w:t>
      </w:r>
    </w:p>
    <w:p w:rsidR="000044C7" w:rsidRDefault="00653F16">
      <w:pPr>
        <w:tabs>
          <w:tab w:val="right" w:pos="3975"/>
        </w:tabs>
        <w:spacing w:before="341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Termin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4438BA">
        <w:rPr>
          <w:b/>
          <w:i/>
          <w:sz w:val="24"/>
        </w:rPr>
        <w:t>26</w:t>
      </w:r>
      <w:r>
        <w:rPr>
          <w:b/>
          <w:i/>
          <w:sz w:val="24"/>
        </w:rPr>
        <w:t>.0</w:t>
      </w:r>
      <w:r w:rsidR="004438BA">
        <w:rPr>
          <w:b/>
          <w:i/>
          <w:sz w:val="24"/>
        </w:rPr>
        <w:t>9</w:t>
      </w:r>
      <w:r>
        <w:rPr>
          <w:b/>
          <w:i/>
          <w:sz w:val="24"/>
        </w:rPr>
        <w:t>.2020</w:t>
      </w:r>
    </w:p>
    <w:p w:rsidR="000044C7" w:rsidRDefault="00653F16">
      <w:pPr>
        <w:tabs>
          <w:tab w:val="left" w:pos="2436"/>
          <w:tab w:val="left" w:pos="5009"/>
        </w:tabs>
        <w:spacing w:before="1"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Ort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proofErr w:type="spellStart"/>
      <w:r>
        <w:rPr>
          <w:b/>
          <w:i/>
          <w:sz w:val="24"/>
        </w:rPr>
        <w:t>Roittnerturnhalle</w:t>
      </w:r>
      <w:proofErr w:type="spellEnd"/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Rupertgasse</w:t>
      </w:r>
      <w:proofErr w:type="spellEnd"/>
      <w:r>
        <w:rPr>
          <w:b/>
          <w:i/>
          <w:sz w:val="24"/>
        </w:rPr>
        <w:t xml:space="preserve"> 11 5020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Salzburg</w:t>
      </w:r>
    </w:p>
    <w:p w:rsidR="000044C7" w:rsidRDefault="00653F16">
      <w:pPr>
        <w:tabs>
          <w:tab w:val="left" w:pos="2450"/>
        </w:tabs>
        <w:spacing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Zeitplan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i/>
          <w:sz w:val="24"/>
        </w:rPr>
        <w:t>8.45-ca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18.30</w:t>
      </w:r>
    </w:p>
    <w:p w:rsidR="000044C7" w:rsidRDefault="00653F16">
      <w:pPr>
        <w:tabs>
          <w:tab w:val="left" w:pos="2448"/>
        </w:tabs>
        <w:spacing w:before="1"/>
        <w:ind w:left="2426" w:right="168" w:hanging="2268"/>
        <w:rPr>
          <w:sz w:val="24"/>
        </w:rPr>
      </w:pPr>
      <w:r>
        <w:rPr>
          <w:b/>
          <w:color w:val="000080"/>
          <w:sz w:val="24"/>
        </w:rPr>
        <w:t>Inhalt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sz w:val="24"/>
        </w:rPr>
        <w:t>Das erfolgreiche Turn10®-Programm gilt nun in der neuen überarbeiteten Version 2018+. Damit ergeben sich zahlreiche Änderungen für die Kampfrichter/innen und das Bewerten der</w:t>
      </w:r>
      <w:r>
        <w:rPr>
          <w:spacing w:val="-1"/>
          <w:sz w:val="24"/>
        </w:rPr>
        <w:t xml:space="preserve"> </w:t>
      </w:r>
      <w:r>
        <w:rPr>
          <w:sz w:val="24"/>
        </w:rPr>
        <w:t>Übungen.</w:t>
      </w:r>
    </w:p>
    <w:p w:rsidR="000044C7" w:rsidRDefault="00653F16">
      <w:pPr>
        <w:tabs>
          <w:tab w:val="left" w:pos="2919"/>
        </w:tabs>
        <w:ind w:left="2426" w:right="1080"/>
        <w:rPr>
          <w:sz w:val="24"/>
        </w:rPr>
      </w:pPr>
      <w:r>
        <w:rPr>
          <w:rFonts w:ascii="Wingdings" w:hAnsi="Wingdings"/>
          <w:color w:val="FF0000"/>
          <w:sz w:val="24"/>
        </w:rPr>
        <w:t></w:t>
      </w:r>
      <w:r>
        <w:rPr>
          <w:rFonts w:ascii="Times New Roman" w:hAnsi="Times New Roman"/>
          <w:color w:val="FF0000"/>
          <w:sz w:val="24"/>
        </w:rPr>
        <w:tab/>
      </w:r>
      <w:r>
        <w:rPr>
          <w:sz w:val="24"/>
        </w:rPr>
        <w:t xml:space="preserve">Ab jetzt muss man </w:t>
      </w:r>
      <w:r>
        <w:rPr>
          <w:rFonts w:ascii="Arial" w:hAnsi="Arial"/>
          <w:b/>
          <w:sz w:val="24"/>
        </w:rPr>
        <w:t xml:space="preserve">auch für die Grundlizenz </w:t>
      </w:r>
      <w:r>
        <w:rPr>
          <w:sz w:val="24"/>
        </w:rPr>
        <w:t xml:space="preserve">die Übungen (per Video) </w:t>
      </w:r>
      <w:r>
        <w:rPr>
          <w:rFonts w:ascii="Arial" w:hAnsi="Arial"/>
          <w:b/>
          <w:sz w:val="24"/>
        </w:rPr>
        <w:t>praktisch bewerten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können.</w:t>
      </w:r>
    </w:p>
    <w:p w:rsidR="000044C7" w:rsidRDefault="00653F16">
      <w:pPr>
        <w:pStyle w:val="Textkrper"/>
        <w:ind w:left="2426" w:right="105"/>
      </w:pPr>
      <w:r>
        <w:t xml:space="preserve">Nach einer </w:t>
      </w:r>
      <w:proofErr w:type="spellStart"/>
      <w:r>
        <w:t>allgem</w:t>
      </w:r>
      <w:proofErr w:type="spellEnd"/>
      <w:r>
        <w:t xml:space="preserve">. Einführung werden die einzelnen Geräte erarbeitet. Im Anschluss kann man die offizielle Turn10- Kampfrichter-Prüfung absolvieren. </w:t>
      </w:r>
      <w:r>
        <w:rPr>
          <w:b/>
        </w:rPr>
        <w:t xml:space="preserve">Wichtig ist eine sehr gute Vorbereitung </w:t>
      </w:r>
      <w:r>
        <w:t xml:space="preserve">auf </w:t>
      </w:r>
      <w:proofErr w:type="gramStart"/>
      <w:r>
        <w:t>das neue</w:t>
      </w:r>
      <w:proofErr w:type="gramEnd"/>
      <w:r>
        <w:t xml:space="preserve"> Turn 10 2018+ Programm.</w:t>
      </w:r>
    </w:p>
    <w:p w:rsidR="000044C7" w:rsidRDefault="00653F16">
      <w:pPr>
        <w:tabs>
          <w:tab w:val="left" w:pos="2426"/>
        </w:tabs>
        <w:ind w:left="2426" w:right="3472" w:hanging="2266"/>
      </w:pPr>
      <w:r>
        <w:rPr>
          <w:b/>
          <w:color w:val="001F5F"/>
          <w:sz w:val="24"/>
        </w:rPr>
        <w:t>Prüfung:</w:t>
      </w:r>
      <w:r>
        <w:rPr>
          <w:b/>
          <w:color w:val="001F5F"/>
          <w:sz w:val="24"/>
        </w:rPr>
        <w:tab/>
      </w:r>
      <w:r>
        <w:rPr>
          <w:b/>
          <w:color w:val="001F5F"/>
        </w:rPr>
        <w:t xml:space="preserve">Basis- und Oberstufe Theoriefragen </w:t>
      </w:r>
      <w:r>
        <w:rPr>
          <w:color w:val="001F5F"/>
        </w:rPr>
        <w:t>(Multiple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Choice)</w:t>
      </w:r>
    </w:p>
    <w:p w:rsidR="000044C7" w:rsidRDefault="00653F16">
      <w:pPr>
        <w:pStyle w:val="Textkrper"/>
        <w:ind w:left="2285" w:right="259" w:firstLine="141"/>
      </w:pPr>
      <w:r>
        <w:rPr>
          <w:b/>
          <w:color w:val="001F5F"/>
        </w:rPr>
        <w:t xml:space="preserve">Praktische Bewertung </w:t>
      </w:r>
      <w:r>
        <w:rPr>
          <w:color w:val="001F5F"/>
        </w:rPr>
        <w:t xml:space="preserve">von Übungsvideos (A-und B-Noten) Es besteht die Möglichkeit, nur die Prüfung für </w:t>
      </w:r>
      <w:r>
        <w:rPr>
          <w:b/>
          <w:color w:val="001F5F"/>
        </w:rPr>
        <w:t>M7</w:t>
      </w:r>
      <w:r>
        <w:rPr>
          <w:color w:val="001F5F"/>
        </w:rPr>
        <w:t xml:space="preserve">, ergänzend zu einer bei einem früheren Kurs bestandenen </w:t>
      </w:r>
      <w:r>
        <w:rPr>
          <w:b/>
          <w:color w:val="001F5F"/>
        </w:rPr>
        <w:t xml:space="preserve">M5 </w:t>
      </w:r>
      <w:r>
        <w:rPr>
          <w:color w:val="001F5F"/>
        </w:rPr>
        <w:t>–Prüfung, abzulegen. Bitte dies bei der Meldung angeben.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tabs>
          <w:tab w:val="left" w:pos="2426"/>
        </w:tabs>
        <w:ind w:left="158"/>
      </w:pPr>
      <w:r>
        <w:rPr>
          <w:b/>
          <w:color w:val="000080"/>
          <w:sz w:val="24"/>
        </w:rPr>
        <w:t>Teilnehmer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Alle ab Jahrgang 200</w:t>
      </w:r>
      <w:r w:rsidR="00CF790F">
        <w:t>6</w:t>
      </w:r>
      <w:r>
        <w:t xml:space="preserve"> sind herzlich eingeladen,</w:t>
      </w:r>
      <w:r>
        <w:rPr>
          <w:spacing w:val="-14"/>
        </w:rPr>
        <w:t xml:space="preserve"> </w:t>
      </w:r>
      <w:r>
        <w:t>teilzunehmen.</w:t>
      </w:r>
    </w:p>
    <w:p w:rsidR="000044C7" w:rsidRDefault="00653F16">
      <w:pPr>
        <w:tabs>
          <w:tab w:val="left" w:pos="2426"/>
        </w:tabs>
        <w:spacing w:before="1" w:line="290" w:lineRule="exact"/>
        <w:ind w:left="158"/>
        <w:rPr>
          <w:i/>
        </w:rPr>
      </w:pPr>
      <w:r>
        <w:rPr>
          <w:b/>
          <w:color w:val="000080"/>
          <w:sz w:val="24"/>
        </w:rPr>
        <w:t>Lehrkräfte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proofErr w:type="spellStart"/>
      <w:r>
        <w:rPr>
          <w:i/>
        </w:rPr>
        <w:t>Zeilner</w:t>
      </w:r>
      <w:proofErr w:type="spellEnd"/>
      <w:r>
        <w:rPr>
          <w:i/>
        </w:rPr>
        <w:t xml:space="preserve"> Friedrich </w:t>
      </w:r>
    </w:p>
    <w:p w:rsidR="000044C7" w:rsidRDefault="00653F16">
      <w:pPr>
        <w:spacing w:line="266" w:lineRule="exact"/>
        <w:ind w:left="158" w:firstLine="2294"/>
        <w:rPr>
          <w:i/>
        </w:rPr>
      </w:pPr>
      <w:r>
        <w:rPr>
          <w:i/>
          <w:color w:val="00AFEF"/>
        </w:rPr>
        <w:t>( Multiplikator Turn 10 des ÖFT</w:t>
      </w:r>
      <w:r>
        <w:rPr>
          <w:i/>
          <w:color w:val="00AFEF"/>
          <w:spacing w:val="-7"/>
        </w:rPr>
        <w:t xml:space="preserve"> </w:t>
      </w:r>
      <w:r>
        <w:rPr>
          <w:i/>
          <w:color w:val="00AFEF"/>
        </w:rPr>
        <w:t>)</w:t>
      </w:r>
    </w:p>
    <w:p w:rsidR="000044C7" w:rsidRDefault="00653F16">
      <w:pPr>
        <w:tabs>
          <w:tab w:val="left" w:pos="2426"/>
        </w:tabs>
        <w:spacing w:line="291" w:lineRule="exact"/>
        <w:ind w:left="158"/>
        <w:rPr>
          <w:i/>
        </w:rPr>
      </w:pPr>
      <w:r>
        <w:rPr>
          <w:b/>
          <w:color w:val="000080"/>
          <w:sz w:val="24"/>
        </w:rPr>
        <w:t>Kursleitung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proofErr w:type="spellStart"/>
      <w:r>
        <w:rPr>
          <w:i/>
        </w:rPr>
        <w:t>Zeilner</w:t>
      </w:r>
      <w:proofErr w:type="spellEnd"/>
      <w:r>
        <w:rPr>
          <w:i/>
        </w:rPr>
        <w:t xml:space="preserve"> Friedrich</w:t>
      </w:r>
      <w:r>
        <w:rPr>
          <w:i/>
          <w:spacing w:val="-21"/>
        </w:rPr>
        <w:t xml:space="preserve"> </w:t>
      </w:r>
      <w:r>
        <w:rPr>
          <w:i/>
        </w:rPr>
        <w:t>Tel.069919432006</w:t>
      </w:r>
    </w:p>
    <w:p w:rsidR="000044C7" w:rsidRDefault="00372982">
      <w:pPr>
        <w:ind w:left="2426"/>
        <w:rPr>
          <w:i/>
        </w:rPr>
      </w:pPr>
      <w:hyperlink r:id="rId7">
        <w:r w:rsidR="00653F16">
          <w:rPr>
            <w:i/>
          </w:rPr>
          <w:t>friedrichzeilner@hotmail.com</w:t>
        </w:r>
      </w:hyperlink>
    </w:p>
    <w:p w:rsidR="000044C7" w:rsidRDefault="00653F16">
      <w:pPr>
        <w:tabs>
          <w:tab w:val="left" w:pos="2426"/>
          <w:tab w:val="left" w:pos="3699"/>
        </w:tabs>
        <w:spacing w:before="1"/>
        <w:ind w:left="2426" w:right="3311" w:hanging="2268"/>
      </w:pPr>
      <w:r>
        <w:rPr>
          <w:b/>
          <w:color w:val="000080"/>
          <w:sz w:val="24"/>
        </w:rPr>
        <w:t>Kosten:</w:t>
      </w:r>
      <w:r>
        <w:rPr>
          <w:b/>
          <w:color w:val="000080"/>
          <w:sz w:val="24"/>
        </w:rPr>
        <w:tab/>
      </w:r>
      <w:r>
        <w:rPr>
          <w:b/>
          <w:i/>
          <w:sz w:val="24"/>
        </w:rPr>
        <w:t>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20.00</w:t>
      </w:r>
      <w:r>
        <w:rPr>
          <w:b/>
          <w:i/>
          <w:sz w:val="24"/>
        </w:rPr>
        <w:tab/>
      </w:r>
      <w:r>
        <w:t>Einzuzahlen auf SFT IBAN: AT58 2040 4000 0002</w:t>
      </w:r>
      <w:r>
        <w:rPr>
          <w:spacing w:val="-15"/>
        </w:rPr>
        <w:t xml:space="preserve"> </w:t>
      </w:r>
      <w:r>
        <w:t>5494</w:t>
      </w:r>
    </w:p>
    <w:p w:rsidR="000044C7" w:rsidRDefault="00653F16">
      <w:pPr>
        <w:tabs>
          <w:tab w:val="left" w:pos="2426"/>
        </w:tabs>
        <w:spacing w:line="291" w:lineRule="exact"/>
        <w:ind w:left="158"/>
      </w:pPr>
      <w:r>
        <w:rPr>
          <w:b/>
          <w:color w:val="000080"/>
          <w:sz w:val="24"/>
        </w:rPr>
        <w:t>Mitzubringen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Turn10-Vereine, Version 2018+:</w:t>
      </w:r>
      <w:r>
        <w:rPr>
          <w:spacing w:val="-17"/>
        </w:rPr>
        <w:t xml:space="preserve"> </w:t>
      </w:r>
      <w:proofErr w:type="spellStart"/>
      <w:r>
        <w:t>Elementekatalog</w:t>
      </w:r>
      <w:proofErr w:type="spellEnd"/>
    </w:p>
    <w:p w:rsidR="000044C7" w:rsidRDefault="00653F16">
      <w:pPr>
        <w:pStyle w:val="Textkrper"/>
        <w:ind w:left="6114" w:right="1278"/>
      </w:pPr>
      <w:proofErr w:type="spellStart"/>
      <w:r>
        <w:t>Reglemen</w:t>
      </w:r>
      <w:proofErr w:type="spellEnd"/>
      <w:r>
        <w:rPr>
          <w:spacing w:val="-51"/>
        </w:rPr>
        <w:t xml:space="preserve"> </w:t>
      </w:r>
      <w:r>
        <w:rPr>
          <w:spacing w:val="-13"/>
        </w:rPr>
        <w:t xml:space="preserve">t </w:t>
      </w:r>
      <w:r>
        <w:t>Leitbilder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ind w:left="2359"/>
      </w:pPr>
      <w:r>
        <w:t xml:space="preserve">Alles als Download auf </w:t>
      </w:r>
      <w:hyperlink r:id="rId8">
        <w:r>
          <w:rPr>
            <w:color w:val="0000FF"/>
            <w:u w:val="single" w:color="0000FF"/>
          </w:rPr>
          <w:t>www.turn10.at</w:t>
        </w:r>
      </w:hyperlink>
      <w:r>
        <w:t>.</w:t>
      </w:r>
    </w:p>
    <w:p w:rsidR="000044C7" w:rsidRDefault="00653F16">
      <w:pPr>
        <w:spacing w:before="1"/>
        <w:ind w:left="2323" w:right="259" w:hanging="41"/>
      </w:pPr>
      <w:r>
        <w:rPr>
          <w:b/>
        </w:rPr>
        <w:t xml:space="preserve">Das neue Turn 10-Heft 2018+ </w:t>
      </w:r>
      <w:r>
        <w:t xml:space="preserve">kann unter </w:t>
      </w:r>
      <w:hyperlink r:id="rId9">
        <w:r>
          <w:rPr>
            <w:color w:val="0000FF"/>
            <w:u w:val="single" w:color="0000FF"/>
          </w:rPr>
          <w:t>office@oeft.at</w:t>
        </w:r>
      </w:hyperlink>
      <w:r>
        <w:rPr>
          <w:color w:val="0000FF"/>
        </w:rPr>
        <w:t xml:space="preserve"> </w:t>
      </w:r>
      <w:r>
        <w:t>zum Preis von 15,00€ bestellt werden.</w:t>
      </w:r>
    </w:p>
    <w:p w:rsidR="000044C7" w:rsidRDefault="00653F16">
      <w:pPr>
        <w:tabs>
          <w:tab w:val="left" w:pos="2345"/>
          <w:tab w:val="left" w:pos="2996"/>
        </w:tabs>
        <w:spacing w:line="338" w:lineRule="exact"/>
        <w:ind w:left="158"/>
        <w:rPr>
          <w:b/>
          <w:sz w:val="28"/>
        </w:rPr>
      </w:pPr>
      <w:r>
        <w:rPr>
          <w:b/>
          <w:color w:val="000080"/>
          <w:sz w:val="24"/>
        </w:rPr>
        <w:t>Anmeldungen</w:t>
      </w:r>
      <w:r>
        <w:rPr>
          <w:b/>
          <w:color w:val="000080"/>
          <w:sz w:val="24"/>
        </w:rPr>
        <w:tab/>
      </w:r>
      <w:r>
        <w:rPr>
          <w:b/>
        </w:rPr>
        <w:t>bis</w:t>
      </w:r>
      <w:r>
        <w:rPr>
          <w:b/>
        </w:rPr>
        <w:tab/>
      </w:r>
      <w:r w:rsidR="007D06CA">
        <w:rPr>
          <w:b/>
          <w:sz w:val="28"/>
        </w:rPr>
        <w:t>18</w:t>
      </w:r>
      <w:r>
        <w:rPr>
          <w:b/>
          <w:sz w:val="28"/>
        </w:rPr>
        <w:t>.0</w:t>
      </w:r>
      <w:r w:rsidR="007D06CA">
        <w:rPr>
          <w:b/>
          <w:sz w:val="28"/>
        </w:rPr>
        <w:t>9</w:t>
      </w:r>
      <w:r>
        <w:rPr>
          <w:b/>
          <w:sz w:val="28"/>
        </w:rPr>
        <w:t xml:space="preserve">.2020 an </w:t>
      </w:r>
      <w:proofErr w:type="spellStart"/>
      <w:r>
        <w:rPr>
          <w:b/>
          <w:sz w:val="28"/>
        </w:rPr>
        <w:t>Zeilner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Friedrich</w:t>
      </w:r>
    </w:p>
    <w:p w:rsidR="000044C7" w:rsidRDefault="00372982">
      <w:pPr>
        <w:pStyle w:val="Textkrper"/>
        <w:spacing w:before="1"/>
        <w:ind w:left="2371"/>
      </w:pPr>
      <w:hyperlink r:id="rId10">
        <w:r w:rsidR="00653F16">
          <w:rPr>
            <w:color w:val="0000FF"/>
            <w:u w:val="single" w:color="0000FF"/>
          </w:rPr>
          <w:t>friedrichzeilner@hotmail.com</w:t>
        </w:r>
      </w:hyperlink>
    </w:p>
    <w:p w:rsidR="00901CA8" w:rsidRDefault="00901CA8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  <w:r>
        <w:rPr>
          <w:color w:val="000080"/>
        </w:rPr>
        <w:t xml:space="preserve">                             </w:t>
      </w:r>
      <w:r w:rsidR="004438BA">
        <w:rPr>
          <w:color w:val="000080"/>
        </w:rPr>
        <w:t xml:space="preserve">       </w:t>
      </w:r>
      <w:r>
        <w:rPr>
          <w:color w:val="000080"/>
        </w:rPr>
        <w:t xml:space="preserve">            </w:t>
      </w:r>
      <w:r w:rsidR="004438BA">
        <w:rPr>
          <w:color w:val="000080"/>
        </w:rPr>
        <w:t>Ich</w:t>
      </w:r>
      <w:r w:rsidR="00653F16">
        <w:rPr>
          <w:color w:val="000080"/>
        </w:rPr>
        <w:t xml:space="preserve"> freue</w:t>
      </w:r>
      <w:r w:rsidR="004438BA">
        <w:rPr>
          <w:color w:val="000080"/>
        </w:rPr>
        <w:t xml:space="preserve"> mich</w:t>
      </w:r>
      <w:r w:rsidR="00653F16">
        <w:rPr>
          <w:color w:val="000080"/>
        </w:rPr>
        <w:t xml:space="preserve"> auf Euer kommen.</w:t>
      </w:r>
      <w:r w:rsidRPr="00901CA8">
        <w:rPr>
          <w:rFonts w:ascii="Verdana" w:hAnsi="Verdana"/>
          <w:b/>
        </w:rPr>
        <w:t xml:space="preserve"> </w:t>
      </w:r>
    </w:p>
    <w:p w:rsidR="00901CA8" w:rsidRDefault="00901CA8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</w:p>
    <w:p w:rsidR="000044C7" w:rsidRDefault="00901CA8" w:rsidP="00901CA8">
      <w:pPr>
        <w:pStyle w:val="Textkrper"/>
        <w:spacing w:before="1"/>
        <w:rPr>
          <w:color w:val="000080"/>
        </w:rPr>
      </w:pPr>
      <w:r>
        <w:rPr>
          <w:b/>
        </w:rPr>
        <w:t>Meldungen ausschließlich auf dem</w:t>
      </w:r>
      <w:r w:rsidRPr="00901CA8">
        <w:rPr>
          <w:b/>
        </w:rPr>
        <w:t xml:space="preserve"> </w:t>
      </w:r>
      <w:r>
        <w:rPr>
          <w:b/>
        </w:rPr>
        <w:t>dafür vorgesehenen Meldeformular.</w:t>
      </w:r>
    </w:p>
    <w:sectPr w:rsidR="000044C7" w:rsidSect="000044C7">
      <w:type w:val="continuous"/>
      <w:pgSz w:w="11910" w:h="16840"/>
      <w:pgMar w:top="360" w:right="10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44C7"/>
    <w:rsid w:val="000044C7"/>
    <w:rsid w:val="000C6B00"/>
    <w:rsid w:val="00372982"/>
    <w:rsid w:val="004438BA"/>
    <w:rsid w:val="004C6C9C"/>
    <w:rsid w:val="00653F16"/>
    <w:rsid w:val="007D06CA"/>
    <w:rsid w:val="00901CA8"/>
    <w:rsid w:val="0092470B"/>
    <w:rsid w:val="00B75847"/>
    <w:rsid w:val="00BD7F3B"/>
    <w:rsid w:val="00BE58DE"/>
    <w:rsid w:val="00CF790F"/>
    <w:rsid w:val="00D817A9"/>
    <w:rsid w:val="00DD7225"/>
    <w:rsid w:val="00F7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044C7"/>
    <w:rPr>
      <w:rFonts w:ascii="Verdana" w:eastAsia="Verdana" w:hAnsi="Verdana" w:cs="Verdana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044C7"/>
  </w:style>
  <w:style w:type="paragraph" w:styleId="Listenabsatz">
    <w:name w:val="List Paragraph"/>
    <w:basedOn w:val="Standard"/>
    <w:uiPriority w:val="1"/>
    <w:qFormat/>
    <w:rsid w:val="000044C7"/>
  </w:style>
  <w:style w:type="paragraph" w:customStyle="1" w:styleId="TableParagraph">
    <w:name w:val="Table Paragraph"/>
    <w:basedOn w:val="Standard"/>
    <w:uiPriority w:val="1"/>
    <w:qFormat/>
    <w:rsid w:val="00004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F16"/>
    <w:rPr>
      <w:rFonts w:ascii="Tahoma" w:eastAsia="Verdana" w:hAnsi="Tahoma" w:cs="Tahoma"/>
      <w:sz w:val="16"/>
      <w:szCs w:val="16"/>
      <w:lang w:val="de-AT" w:eastAsia="de-AT" w:bidi="de-AT"/>
    </w:rPr>
  </w:style>
  <w:style w:type="paragraph" w:customStyle="1" w:styleId="MittleresRaster21">
    <w:name w:val="Mittleres Raster 21"/>
    <w:qFormat/>
    <w:rsid w:val="00901CA8"/>
    <w:pPr>
      <w:widowControl/>
      <w:autoSpaceDE/>
      <w:autoSpaceDN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10.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edrichzeilner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friedrichzeilner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ffice@oef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Edthaler</dc:creator>
  <cp:lastModifiedBy>Wolfgang</cp:lastModifiedBy>
  <cp:revision>12</cp:revision>
  <dcterms:created xsi:type="dcterms:W3CDTF">2019-12-22T12:28:00Z</dcterms:created>
  <dcterms:modified xsi:type="dcterms:W3CDTF">2020-07-10T15:27:00Z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2019-07-13T00:00:00Z</vt:filetime>
  </property>
</Properties>
</file>